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F96" w:rsidRPr="00F91F96" w:rsidRDefault="00F91F96" w:rsidP="00F91F96">
      <w:pPr>
        <w:tabs>
          <w:tab w:val="left" w:pos="10206"/>
        </w:tabs>
        <w:ind w:right="142"/>
        <w:rPr>
          <w:sz w:val="26"/>
          <w:szCs w:val="26"/>
        </w:rPr>
      </w:pPr>
    </w:p>
    <w:p w:rsidR="00990876" w:rsidRPr="00EA2C81" w:rsidRDefault="00990876" w:rsidP="00990876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-146685</wp:posOffset>
            </wp:positionV>
            <wp:extent cx="428625" cy="485775"/>
            <wp:effectExtent l="0" t="0" r="9525" b="9525"/>
            <wp:wrapNone/>
            <wp:docPr id="1" name="Рисунок 1" descr="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990876" w:rsidRPr="00EA2C81" w:rsidTr="0002010F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0876" w:rsidRPr="00EA2C81" w:rsidRDefault="00990876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990876" w:rsidRPr="00EA2C81" w:rsidRDefault="00990876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990876" w:rsidRPr="00EA2C81" w:rsidRDefault="00990876" w:rsidP="0002010F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0876" w:rsidRPr="00EA2C81" w:rsidRDefault="00990876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990876" w:rsidRPr="00EA2C81" w:rsidRDefault="00990876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990876" w:rsidRPr="00EA2C81" w:rsidRDefault="00990876" w:rsidP="0002010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990876" w:rsidRPr="00EA2C81" w:rsidRDefault="00990876" w:rsidP="0002010F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990876" w:rsidRPr="00EA2C81" w:rsidTr="0002010F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0876" w:rsidRPr="00990876" w:rsidRDefault="00990876" w:rsidP="00990876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990876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990876" w:rsidRPr="00990876" w:rsidRDefault="00990876" w:rsidP="00990876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990876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990876" w:rsidRPr="00990876" w:rsidRDefault="00990876" w:rsidP="00990876">
            <w:pPr>
              <w:spacing w:line="276" w:lineRule="auto"/>
              <w:jc w:val="center"/>
              <w:rPr>
                <w:b/>
                <w:sz w:val="34"/>
                <w:szCs w:val="34"/>
                <w:lang w:eastAsia="en-US"/>
              </w:rPr>
            </w:pPr>
          </w:p>
          <w:p w:rsidR="00990876" w:rsidRPr="00EA2C81" w:rsidRDefault="00990876" w:rsidP="0002010F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41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990876" w:rsidRPr="00EA2C81" w:rsidRDefault="00990876" w:rsidP="00990876">
      <w:pPr>
        <w:rPr>
          <w:b/>
          <w:sz w:val="26"/>
        </w:rPr>
      </w:pPr>
    </w:p>
    <w:p w:rsidR="00990876" w:rsidRPr="00EA2C81" w:rsidRDefault="00990876" w:rsidP="00990876">
      <w:pPr>
        <w:rPr>
          <w:b/>
          <w:u w:val="single"/>
        </w:rPr>
      </w:pPr>
      <w:r w:rsidRPr="00624B79">
        <w:rPr>
          <w:b/>
          <w:sz w:val="26"/>
          <w:szCs w:val="26"/>
          <w:u w:val="single"/>
        </w:rPr>
        <w:t>от 28 августа 2025 г.</w:t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 w:rsidRPr="00624B79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624B79">
        <w:rPr>
          <w:b/>
          <w:sz w:val="26"/>
          <w:szCs w:val="26"/>
          <w:u w:val="single"/>
        </w:rPr>
        <w:t>№ 42</w:t>
      </w:r>
      <w:r>
        <w:rPr>
          <w:b/>
          <w:sz w:val="26"/>
          <w:szCs w:val="26"/>
          <w:u w:val="single"/>
        </w:rPr>
        <w:t>7</w:t>
      </w:r>
      <w:r w:rsidRPr="00624B79">
        <w:rPr>
          <w:b/>
          <w:sz w:val="26"/>
          <w:szCs w:val="26"/>
          <w:u w:val="single"/>
        </w:rPr>
        <w:t xml:space="preserve"> </w:t>
      </w:r>
    </w:p>
    <w:p w:rsidR="00990876" w:rsidRPr="00EA2C81" w:rsidRDefault="00990876" w:rsidP="00990876">
      <w:r w:rsidRPr="00EA2C81">
        <w:t>г. Ухта, Республика Коми</w:t>
      </w:r>
    </w:p>
    <w:p w:rsidR="009761CA" w:rsidRPr="00EA2C81" w:rsidRDefault="009761CA" w:rsidP="009761CA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9B15ED" w:rsidTr="009B15ED">
        <w:tc>
          <w:tcPr>
            <w:tcW w:w="4928" w:type="dxa"/>
          </w:tcPr>
          <w:p w:rsidR="001F6229" w:rsidRDefault="001F6229" w:rsidP="009B15ED">
            <w:pPr>
              <w:jc w:val="both"/>
              <w:rPr>
                <w:b/>
                <w:sz w:val="26"/>
                <w:szCs w:val="26"/>
              </w:rPr>
            </w:pPr>
          </w:p>
          <w:p w:rsidR="009B15ED" w:rsidRPr="00990876" w:rsidRDefault="009B15ED" w:rsidP="003D11D1">
            <w:pPr>
              <w:jc w:val="both"/>
              <w:rPr>
                <w:b/>
                <w:sz w:val="26"/>
                <w:szCs w:val="26"/>
              </w:rPr>
            </w:pPr>
            <w:r w:rsidRPr="00990876">
              <w:rPr>
                <w:b/>
                <w:sz w:val="26"/>
                <w:szCs w:val="26"/>
              </w:rPr>
              <w:t xml:space="preserve">Об </w:t>
            </w:r>
            <w:r w:rsidR="003D11D1" w:rsidRPr="00990876">
              <w:rPr>
                <w:b/>
                <w:sz w:val="26"/>
                <w:szCs w:val="26"/>
              </w:rPr>
              <w:t>отмене</w:t>
            </w:r>
            <w:r w:rsidRPr="00990876">
              <w:rPr>
                <w:b/>
                <w:sz w:val="26"/>
                <w:szCs w:val="26"/>
              </w:rPr>
              <w:t xml:space="preserve"> </w:t>
            </w:r>
            <w:r w:rsidR="003D11D1" w:rsidRPr="00990876">
              <w:rPr>
                <w:b/>
                <w:sz w:val="26"/>
                <w:szCs w:val="26"/>
              </w:rPr>
              <w:t>решения Совета МОГО «Ухта» от 23.12.2020 № 37 «Об утверждении Стратегии социально-экономического развития муниципального образования городского округа «Ухта» на период до 2035 года»</w:t>
            </w:r>
          </w:p>
          <w:p w:rsidR="001F6229" w:rsidRDefault="001F6229" w:rsidP="00C04ADB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</w:tcPr>
          <w:p w:rsidR="009B15ED" w:rsidRDefault="009B15ED" w:rsidP="00C04ADB">
            <w:pPr>
              <w:rPr>
                <w:sz w:val="26"/>
                <w:szCs w:val="26"/>
              </w:rPr>
            </w:pPr>
          </w:p>
        </w:tc>
      </w:tr>
    </w:tbl>
    <w:p w:rsidR="009761CA" w:rsidRPr="00553009" w:rsidRDefault="009761CA" w:rsidP="009761CA">
      <w:pPr>
        <w:spacing w:after="1" w:line="26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553009">
        <w:rPr>
          <w:sz w:val="26"/>
          <w:szCs w:val="26"/>
        </w:rPr>
        <w:t xml:space="preserve">Руководствуясь </w:t>
      </w:r>
      <w:r w:rsidR="008B0203" w:rsidRPr="008B0203">
        <w:rPr>
          <w:sz w:val="26"/>
          <w:szCs w:val="26"/>
        </w:rPr>
        <w:t>Федеральны</w:t>
      </w:r>
      <w:r w:rsidR="008B0203">
        <w:rPr>
          <w:sz w:val="26"/>
          <w:szCs w:val="26"/>
        </w:rPr>
        <w:t>м</w:t>
      </w:r>
      <w:r w:rsidR="008B0203" w:rsidRPr="008B0203">
        <w:rPr>
          <w:sz w:val="26"/>
          <w:szCs w:val="26"/>
        </w:rPr>
        <w:t xml:space="preserve"> закон</w:t>
      </w:r>
      <w:r w:rsidR="008B0203">
        <w:rPr>
          <w:sz w:val="26"/>
          <w:szCs w:val="26"/>
        </w:rPr>
        <w:t>ом</w:t>
      </w:r>
      <w:r w:rsidR="008B0203" w:rsidRPr="008B0203">
        <w:rPr>
          <w:sz w:val="26"/>
          <w:szCs w:val="26"/>
        </w:rPr>
        <w:t xml:space="preserve"> от 06.10.2003 </w:t>
      </w:r>
      <w:r w:rsidR="008B0203">
        <w:rPr>
          <w:sz w:val="26"/>
          <w:szCs w:val="26"/>
        </w:rPr>
        <w:t>№</w:t>
      </w:r>
      <w:r w:rsidR="008B0203" w:rsidRPr="008B0203">
        <w:rPr>
          <w:sz w:val="26"/>
          <w:szCs w:val="26"/>
        </w:rPr>
        <w:t xml:space="preserve"> 131-ФЗ </w:t>
      </w:r>
      <w:r w:rsidR="008B0203">
        <w:rPr>
          <w:sz w:val="26"/>
          <w:szCs w:val="26"/>
        </w:rPr>
        <w:t>«</w:t>
      </w:r>
      <w:r w:rsidR="008B0203" w:rsidRPr="008B0203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8B0203">
        <w:rPr>
          <w:sz w:val="26"/>
          <w:szCs w:val="26"/>
        </w:rPr>
        <w:t xml:space="preserve">», </w:t>
      </w:r>
      <w:r w:rsidRPr="008B0203">
        <w:rPr>
          <w:sz w:val="26"/>
          <w:szCs w:val="26"/>
        </w:rPr>
        <w:t>Федеральным законом от 28.06.2014 №172-ФЗ «О стратегическом планировании в Российской Федерации»,</w:t>
      </w:r>
      <w:r w:rsidRPr="00553009">
        <w:rPr>
          <w:sz w:val="26"/>
          <w:szCs w:val="26"/>
        </w:rPr>
        <w:t xml:space="preserve"> </w:t>
      </w:r>
      <w:r w:rsidR="000C7817" w:rsidRPr="00B74341">
        <w:rPr>
          <w:sz w:val="26"/>
          <w:szCs w:val="26"/>
        </w:rPr>
        <w:t>Законом Республики Коми от 27.06.2023  № 48-РЗ «О наделении муниципального образования городского округа «Ухта» статусом муниципального округа и внесении в связи с этим изменений в Закон Республики Коми «О территориальной организации местного самоуправления в Республике</w:t>
      </w:r>
      <w:proofErr w:type="gramEnd"/>
      <w:r w:rsidR="000C7817" w:rsidRPr="00B74341">
        <w:rPr>
          <w:sz w:val="26"/>
          <w:szCs w:val="26"/>
        </w:rPr>
        <w:t xml:space="preserve"> Коми», </w:t>
      </w:r>
      <w:r w:rsidRPr="00B74341">
        <w:rPr>
          <w:sz w:val="26"/>
          <w:szCs w:val="26"/>
        </w:rPr>
        <w:t>Уставом м</w:t>
      </w:r>
      <w:r w:rsidRPr="00B74341">
        <w:rPr>
          <w:rFonts w:eastAsiaTheme="minorHAnsi"/>
          <w:sz w:val="26"/>
          <w:szCs w:val="26"/>
          <w:lang w:eastAsia="en-US"/>
        </w:rPr>
        <w:t>униципального</w:t>
      </w:r>
      <w:r w:rsidRPr="00553009">
        <w:rPr>
          <w:rFonts w:eastAsiaTheme="minorHAnsi"/>
          <w:sz w:val="26"/>
          <w:szCs w:val="26"/>
          <w:lang w:eastAsia="en-US"/>
        </w:rPr>
        <w:t xml:space="preserve"> округа «Ухта», Совет муниципального округа «Ухта» </w:t>
      </w:r>
      <w:r w:rsidRPr="00553009">
        <w:rPr>
          <w:rFonts w:eastAsia="Calibri"/>
          <w:b/>
          <w:sz w:val="26"/>
          <w:szCs w:val="26"/>
          <w:lang w:eastAsia="en-US"/>
        </w:rPr>
        <w:t>РЕШИЛ</w:t>
      </w:r>
      <w:r w:rsidRPr="00553009">
        <w:rPr>
          <w:rFonts w:eastAsia="Calibri"/>
          <w:sz w:val="26"/>
          <w:szCs w:val="26"/>
          <w:lang w:eastAsia="en-US"/>
        </w:rPr>
        <w:t>:</w:t>
      </w:r>
    </w:p>
    <w:p w:rsidR="003D11D1" w:rsidRPr="00553009" w:rsidRDefault="003D11D1" w:rsidP="00641B33">
      <w:pPr>
        <w:widowControl w:val="0"/>
        <w:numPr>
          <w:ilvl w:val="0"/>
          <w:numId w:val="23"/>
        </w:numPr>
        <w:autoSpaceDE w:val="0"/>
        <w:autoSpaceDN w:val="0"/>
        <w:ind w:left="0" w:firstLine="709"/>
        <w:jc w:val="both"/>
        <w:rPr>
          <w:rFonts w:ascii="Calibri" w:eastAsiaTheme="minorEastAsia" w:hAnsi="Calibri" w:cs="Calibri"/>
          <w:sz w:val="26"/>
          <w:szCs w:val="26"/>
        </w:rPr>
      </w:pPr>
      <w:r w:rsidRPr="00553009">
        <w:rPr>
          <w:sz w:val="26"/>
          <w:szCs w:val="26"/>
        </w:rPr>
        <w:t xml:space="preserve">Отменить решение Совета МОГО «Ухта» от 23.12.2020 № 37 «Об утверждении Стратегии социально-экономического развития муниципального образования городского округа «Ухта» на период до 2035 года». </w:t>
      </w:r>
    </w:p>
    <w:p w:rsidR="009761CA" w:rsidRPr="00553009" w:rsidRDefault="009761CA" w:rsidP="00641B33">
      <w:pPr>
        <w:widowControl w:val="0"/>
        <w:numPr>
          <w:ilvl w:val="0"/>
          <w:numId w:val="23"/>
        </w:numPr>
        <w:autoSpaceDE w:val="0"/>
        <w:autoSpaceDN w:val="0"/>
        <w:ind w:left="0" w:firstLine="709"/>
        <w:jc w:val="both"/>
        <w:rPr>
          <w:strike/>
          <w:sz w:val="26"/>
          <w:szCs w:val="26"/>
        </w:rPr>
      </w:pPr>
      <w:r w:rsidRPr="00553009">
        <w:rPr>
          <w:sz w:val="26"/>
          <w:szCs w:val="26"/>
        </w:rPr>
        <w:t xml:space="preserve">Настоящее решение вступает в силу </w:t>
      </w:r>
      <w:r w:rsidR="003D11D1">
        <w:rPr>
          <w:sz w:val="26"/>
          <w:szCs w:val="26"/>
        </w:rPr>
        <w:t>после</w:t>
      </w:r>
      <w:r w:rsidRPr="00553009">
        <w:rPr>
          <w:sz w:val="26"/>
          <w:szCs w:val="26"/>
        </w:rPr>
        <w:t xml:space="preserve"> </w:t>
      </w:r>
      <w:r w:rsidR="00BE4FF6">
        <w:rPr>
          <w:sz w:val="26"/>
          <w:szCs w:val="26"/>
        </w:rPr>
        <w:t xml:space="preserve">его </w:t>
      </w:r>
      <w:r w:rsidR="003D11D1" w:rsidRPr="00553009">
        <w:rPr>
          <w:sz w:val="26"/>
          <w:szCs w:val="26"/>
        </w:rPr>
        <w:t>официально</w:t>
      </w:r>
      <w:r w:rsidR="003D11D1">
        <w:rPr>
          <w:sz w:val="26"/>
          <w:szCs w:val="26"/>
        </w:rPr>
        <w:t>го</w:t>
      </w:r>
      <w:r w:rsidR="003D11D1" w:rsidRPr="00553009">
        <w:rPr>
          <w:sz w:val="26"/>
          <w:szCs w:val="26"/>
        </w:rPr>
        <w:t xml:space="preserve"> опубликовани</w:t>
      </w:r>
      <w:r w:rsidR="003D11D1">
        <w:rPr>
          <w:sz w:val="26"/>
          <w:szCs w:val="26"/>
        </w:rPr>
        <w:t>я</w:t>
      </w:r>
      <w:r w:rsidR="003D11D1" w:rsidRPr="00553009">
        <w:rPr>
          <w:sz w:val="26"/>
          <w:szCs w:val="26"/>
        </w:rPr>
        <w:t xml:space="preserve"> </w:t>
      </w:r>
      <w:r w:rsidRPr="00553009">
        <w:rPr>
          <w:sz w:val="26"/>
          <w:szCs w:val="26"/>
        </w:rPr>
        <w:t>и распространяется на правоотношения, возникшие с 01.01.2025.</w:t>
      </w:r>
    </w:p>
    <w:p w:rsidR="009761CA" w:rsidRPr="00553009" w:rsidRDefault="009761CA" w:rsidP="00641B33">
      <w:pPr>
        <w:widowControl w:val="0"/>
        <w:numPr>
          <w:ilvl w:val="0"/>
          <w:numId w:val="23"/>
        </w:numPr>
        <w:autoSpaceDE w:val="0"/>
        <w:autoSpaceDN w:val="0"/>
        <w:ind w:left="0" w:firstLine="709"/>
        <w:jc w:val="both"/>
        <w:rPr>
          <w:sz w:val="26"/>
          <w:szCs w:val="26"/>
        </w:rPr>
      </w:pPr>
      <w:proofErr w:type="gramStart"/>
      <w:r w:rsidRPr="00553009">
        <w:rPr>
          <w:sz w:val="26"/>
          <w:szCs w:val="26"/>
        </w:rPr>
        <w:t>Контроль за</w:t>
      </w:r>
      <w:proofErr w:type="gramEnd"/>
      <w:r w:rsidRPr="00553009">
        <w:rPr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6-го созыва</w:t>
      </w:r>
      <w:r w:rsidRPr="00553009">
        <w:rPr>
          <w:rFonts w:ascii="Calibri" w:eastAsiaTheme="minorEastAsia" w:hAnsi="Calibri" w:cs="Calibri"/>
          <w:sz w:val="26"/>
          <w:szCs w:val="26"/>
        </w:rPr>
        <w:t xml:space="preserve"> </w:t>
      </w:r>
      <w:r w:rsidRPr="00553009">
        <w:rPr>
          <w:sz w:val="26"/>
          <w:szCs w:val="26"/>
        </w:rPr>
        <w:t>по вопросам бюджета, экономической политики и предпринимательской деятельности.</w:t>
      </w:r>
    </w:p>
    <w:tbl>
      <w:tblPr>
        <w:tblpPr w:leftFromText="180" w:rightFromText="180" w:vertAnchor="text" w:horzAnchor="margin" w:tblpY="185"/>
        <w:tblW w:w="9747" w:type="dxa"/>
        <w:tblLook w:val="01E0" w:firstRow="1" w:lastRow="1" w:firstColumn="1" w:lastColumn="1" w:noHBand="0" w:noVBand="0"/>
      </w:tblPr>
      <w:tblGrid>
        <w:gridCol w:w="5353"/>
        <w:gridCol w:w="4394"/>
      </w:tblGrid>
      <w:tr w:rsidR="00B74341" w:rsidRPr="00553009" w:rsidTr="00B74341">
        <w:tc>
          <w:tcPr>
            <w:tcW w:w="5353" w:type="dxa"/>
            <w:shd w:val="clear" w:color="auto" w:fill="auto"/>
          </w:tcPr>
          <w:p w:rsidR="00B74341" w:rsidRPr="00553009" w:rsidRDefault="00B74341" w:rsidP="00B7434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B74341" w:rsidRPr="00553009" w:rsidRDefault="00B74341" w:rsidP="00B7434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Врио</w:t>
            </w:r>
            <w:proofErr w:type="spellEnd"/>
            <w:r>
              <w:rPr>
                <w:sz w:val="26"/>
                <w:szCs w:val="26"/>
              </w:rPr>
              <w:t xml:space="preserve"> г</w:t>
            </w:r>
            <w:r w:rsidRPr="00553009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 xml:space="preserve">ы муниципального округа </w:t>
            </w:r>
            <w:r w:rsidRPr="00553009">
              <w:rPr>
                <w:sz w:val="26"/>
                <w:szCs w:val="26"/>
              </w:rPr>
              <w:t>«Ухта»</w:t>
            </w:r>
            <w:r>
              <w:rPr>
                <w:sz w:val="26"/>
                <w:szCs w:val="26"/>
              </w:rPr>
              <w:t xml:space="preserve"> </w:t>
            </w:r>
            <w:r w:rsidRPr="00553009">
              <w:rPr>
                <w:sz w:val="26"/>
                <w:szCs w:val="26"/>
              </w:rPr>
              <w:t>Республики Коми -</w:t>
            </w:r>
          </w:p>
          <w:p w:rsidR="00B74341" w:rsidRPr="00553009" w:rsidRDefault="00B74341" w:rsidP="00B7434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руководител</w:t>
            </w:r>
            <w:r>
              <w:rPr>
                <w:sz w:val="26"/>
                <w:szCs w:val="26"/>
              </w:rPr>
              <w:t>я</w:t>
            </w:r>
            <w:r w:rsidRPr="00553009">
              <w:rPr>
                <w:sz w:val="26"/>
                <w:szCs w:val="26"/>
              </w:rPr>
              <w:t xml:space="preserve"> администрации </w:t>
            </w:r>
          </w:p>
        </w:tc>
        <w:tc>
          <w:tcPr>
            <w:tcW w:w="4394" w:type="dxa"/>
            <w:shd w:val="clear" w:color="auto" w:fill="auto"/>
          </w:tcPr>
          <w:p w:rsidR="00B74341" w:rsidRPr="00553009" w:rsidRDefault="00B74341" w:rsidP="00B74341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B74341" w:rsidRPr="00553009" w:rsidRDefault="00B74341" w:rsidP="00B74341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B74341" w:rsidRDefault="00B74341" w:rsidP="00B74341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                                  </w:t>
            </w:r>
            <w:r>
              <w:rPr>
                <w:sz w:val="26"/>
                <w:szCs w:val="26"/>
              </w:rPr>
              <w:t xml:space="preserve">        </w:t>
            </w:r>
            <w:r w:rsidRPr="00553009">
              <w:rPr>
                <w:sz w:val="26"/>
                <w:szCs w:val="26"/>
              </w:rPr>
              <w:t xml:space="preserve">     </w:t>
            </w:r>
          </w:p>
          <w:p w:rsidR="00B74341" w:rsidRPr="00553009" w:rsidRDefault="00B74341" w:rsidP="00B74341">
            <w:pPr>
              <w:autoSpaceDE w:val="0"/>
              <w:autoSpaceDN w:val="0"/>
              <w:adjustRightInd w:val="0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М.Н. Метелёва</w:t>
            </w:r>
          </w:p>
        </w:tc>
      </w:tr>
      <w:tr w:rsidR="00B74341" w:rsidRPr="00553009" w:rsidTr="00B74341">
        <w:tc>
          <w:tcPr>
            <w:tcW w:w="5353" w:type="dxa"/>
            <w:shd w:val="clear" w:color="auto" w:fill="auto"/>
          </w:tcPr>
          <w:p w:rsidR="00B74341" w:rsidRPr="00553009" w:rsidRDefault="00B74341" w:rsidP="00B7434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B74341" w:rsidRDefault="00B74341" w:rsidP="00B7434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Председатель Совета </w:t>
            </w:r>
          </w:p>
          <w:p w:rsidR="00B74341" w:rsidRDefault="00B74341" w:rsidP="00B7434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>муниципального округа «Ухта»</w:t>
            </w:r>
          </w:p>
          <w:p w:rsidR="00B74341" w:rsidRPr="00553009" w:rsidRDefault="00B74341" w:rsidP="00B7434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Республики Коми</w:t>
            </w:r>
          </w:p>
        </w:tc>
        <w:tc>
          <w:tcPr>
            <w:tcW w:w="4394" w:type="dxa"/>
            <w:shd w:val="clear" w:color="auto" w:fill="auto"/>
          </w:tcPr>
          <w:p w:rsidR="00B74341" w:rsidRPr="00553009" w:rsidRDefault="00B74341" w:rsidP="00B74341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B74341" w:rsidRPr="00553009" w:rsidRDefault="00B74341" w:rsidP="00B74341">
            <w:pPr>
              <w:autoSpaceDE w:val="0"/>
              <w:autoSpaceDN w:val="0"/>
              <w:adjustRightInd w:val="0"/>
              <w:ind w:right="-285"/>
              <w:jc w:val="right"/>
              <w:rPr>
                <w:sz w:val="26"/>
                <w:szCs w:val="26"/>
              </w:rPr>
            </w:pPr>
          </w:p>
          <w:p w:rsidR="00B74341" w:rsidRDefault="00B74341" w:rsidP="00B74341">
            <w:pPr>
              <w:autoSpaceDE w:val="0"/>
              <w:autoSpaceDN w:val="0"/>
              <w:adjustRightInd w:val="0"/>
              <w:ind w:right="-285"/>
              <w:jc w:val="center"/>
              <w:rPr>
                <w:sz w:val="26"/>
                <w:szCs w:val="26"/>
              </w:rPr>
            </w:pPr>
            <w:r w:rsidRPr="00553009">
              <w:rPr>
                <w:sz w:val="26"/>
                <w:szCs w:val="26"/>
              </w:rPr>
              <w:t xml:space="preserve">                           </w:t>
            </w:r>
            <w:r>
              <w:rPr>
                <w:sz w:val="26"/>
                <w:szCs w:val="26"/>
              </w:rPr>
              <w:t xml:space="preserve">            </w:t>
            </w:r>
          </w:p>
          <w:p w:rsidR="00B74341" w:rsidRPr="00553009" w:rsidRDefault="00B74341" w:rsidP="00B74341">
            <w:pPr>
              <w:autoSpaceDE w:val="0"/>
              <w:autoSpaceDN w:val="0"/>
              <w:adjustRightInd w:val="0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Pr="00553009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                       </w:t>
            </w:r>
            <w:r w:rsidRPr="00553009">
              <w:rPr>
                <w:sz w:val="26"/>
                <w:szCs w:val="26"/>
              </w:rPr>
              <w:t>А.В. Анисимов</w:t>
            </w:r>
          </w:p>
        </w:tc>
      </w:tr>
    </w:tbl>
    <w:p w:rsidR="009761CA" w:rsidRDefault="009761CA" w:rsidP="009761CA">
      <w:pPr>
        <w:autoSpaceDE w:val="0"/>
        <w:autoSpaceDN w:val="0"/>
        <w:adjustRightInd w:val="0"/>
        <w:rPr>
          <w:sz w:val="26"/>
          <w:szCs w:val="26"/>
        </w:rPr>
      </w:pPr>
    </w:p>
    <w:p w:rsidR="00CE6D86" w:rsidRDefault="00CE6D86" w:rsidP="00F91F96">
      <w:pPr>
        <w:tabs>
          <w:tab w:val="left" w:pos="10206"/>
        </w:tabs>
        <w:ind w:right="142"/>
      </w:pPr>
      <w:bookmarkStart w:id="0" w:name="_GoBack"/>
      <w:bookmarkEnd w:id="0"/>
    </w:p>
    <w:sectPr w:rsidR="00CE6D86" w:rsidSect="00B7434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D70" w:rsidRDefault="004B4D70">
      <w:r>
        <w:separator/>
      </w:r>
    </w:p>
  </w:endnote>
  <w:endnote w:type="continuationSeparator" w:id="0">
    <w:p w:rsidR="004B4D70" w:rsidRDefault="004B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D70" w:rsidRDefault="004B4D70">
      <w:r>
        <w:separator/>
      </w:r>
    </w:p>
  </w:footnote>
  <w:footnote w:type="continuationSeparator" w:id="0">
    <w:p w:rsidR="004B4D70" w:rsidRDefault="004B4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623"/>
    <w:multiLevelType w:val="hybridMultilevel"/>
    <w:tmpl w:val="525615D6"/>
    <w:lvl w:ilvl="0" w:tplc="AE628E5E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6446A4"/>
    <w:multiLevelType w:val="hybridMultilevel"/>
    <w:tmpl w:val="AB1864F6"/>
    <w:lvl w:ilvl="0" w:tplc="48B49E2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904C3AA2">
      <w:start w:val="1"/>
      <w:numFmt w:val="decimal"/>
      <w:lvlText w:val="%2)"/>
      <w:lvlJc w:val="left"/>
      <w:pPr>
        <w:ind w:left="2025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9100CC"/>
    <w:multiLevelType w:val="hybridMultilevel"/>
    <w:tmpl w:val="5C64028E"/>
    <w:lvl w:ilvl="0" w:tplc="6A329A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D02B72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136410"/>
    <w:multiLevelType w:val="hybridMultilevel"/>
    <w:tmpl w:val="4B50CBAC"/>
    <w:lvl w:ilvl="0" w:tplc="1A28EA4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1E315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C26046"/>
    <w:multiLevelType w:val="hybridMultilevel"/>
    <w:tmpl w:val="A0BA7DF8"/>
    <w:lvl w:ilvl="0" w:tplc="6716536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CF5D76"/>
    <w:multiLevelType w:val="hybridMultilevel"/>
    <w:tmpl w:val="74901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80E82"/>
    <w:multiLevelType w:val="hybridMultilevel"/>
    <w:tmpl w:val="22D488FC"/>
    <w:lvl w:ilvl="0" w:tplc="965A886C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C13841"/>
    <w:multiLevelType w:val="hybridMultilevel"/>
    <w:tmpl w:val="BA20F7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02C47"/>
    <w:multiLevelType w:val="hybridMultilevel"/>
    <w:tmpl w:val="C918185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595028C3"/>
    <w:multiLevelType w:val="hybridMultilevel"/>
    <w:tmpl w:val="8B802FFC"/>
    <w:lvl w:ilvl="0" w:tplc="35624E3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5B9C397E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487587"/>
    <w:multiLevelType w:val="hybridMultilevel"/>
    <w:tmpl w:val="32AC4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E1EAB"/>
    <w:multiLevelType w:val="hybridMultilevel"/>
    <w:tmpl w:val="8442432C"/>
    <w:lvl w:ilvl="0" w:tplc="A9A2227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2B5837"/>
    <w:multiLevelType w:val="hybridMultilevel"/>
    <w:tmpl w:val="2A5C8392"/>
    <w:lvl w:ilvl="0" w:tplc="B654278A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rFonts w:hint="default"/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2893DC7"/>
    <w:multiLevelType w:val="hybridMultilevel"/>
    <w:tmpl w:val="89EE0E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9"/>
  </w:num>
  <w:num w:numId="6">
    <w:abstractNumId w:val="22"/>
  </w:num>
  <w:num w:numId="7">
    <w:abstractNumId w:val="2"/>
  </w:num>
  <w:num w:numId="8">
    <w:abstractNumId w:val="0"/>
  </w:num>
  <w:num w:numId="9">
    <w:abstractNumId w:val="4"/>
  </w:num>
  <w:num w:numId="10">
    <w:abstractNumId w:val="15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18"/>
  </w:num>
  <w:num w:numId="16">
    <w:abstractNumId w:val="3"/>
  </w:num>
  <w:num w:numId="17">
    <w:abstractNumId w:val="14"/>
  </w:num>
  <w:num w:numId="18">
    <w:abstractNumId w:val="21"/>
  </w:num>
  <w:num w:numId="19">
    <w:abstractNumId w:val="11"/>
  </w:num>
  <w:num w:numId="20">
    <w:abstractNumId w:val="10"/>
  </w:num>
  <w:num w:numId="21">
    <w:abstractNumId w:val="24"/>
  </w:num>
  <w:num w:numId="22">
    <w:abstractNumId w:val="19"/>
  </w:num>
  <w:num w:numId="23">
    <w:abstractNumId w:val="17"/>
  </w:num>
  <w:num w:numId="24">
    <w:abstractNumId w:val="1"/>
  </w:num>
  <w:num w:numId="25">
    <w:abstractNumId w:val="16"/>
  </w:num>
  <w:num w:numId="26">
    <w:abstractNumId w:val="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6CAF"/>
    <w:rsid w:val="00081F5C"/>
    <w:rsid w:val="00096B46"/>
    <w:rsid w:val="000A0416"/>
    <w:rsid w:val="000C778F"/>
    <w:rsid w:val="000C7817"/>
    <w:rsid w:val="000E4EC6"/>
    <w:rsid w:val="000F2B26"/>
    <w:rsid w:val="00126325"/>
    <w:rsid w:val="00174AC5"/>
    <w:rsid w:val="00187CCD"/>
    <w:rsid w:val="001A14CD"/>
    <w:rsid w:val="001D530D"/>
    <w:rsid w:val="001F1B28"/>
    <w:rsid w:val="001F347B"/>
    <w:rsid w:val="001F6229"/>
    <w:rsid w:val="0020437B"/>
    <w:rsid w:val="00213C82"/>
    <w:rsid w:val="00231220"/>
    <w:rsid w:val="00243C29"/>
    <w:rsid w:val="002B6A34"/>
    <w:rsid w:val="002C0BA4"/>
    <w:rsid w:val="002D1E26"/>
    <w:rsid w:val="002F17E8"/>
    <w:rsid w:val="002F3406"/>
    <w:rsid w:val="003000CA"/>
    <w:rsid w:val="00301EAF"/>
    <w:rsid w:val="00324188"/>
    <w:rsid w:val="00391A83"/>
    <w:rsid w:val="003947D2"/>
    <w:rsid w:val="00395358"/>
    <w:rsid w:val="003D11D1"/>
    <w:rsid w:val="003E0398"/>
    <w:rsid w:val="003E1E6D"/>
    <w:rsid w:val="003F6D59"/>
    <w:rsid w:val="004106E6"/>
    <w:rsid w:val="0042719D"/>
    <w:rsid w:val="00442E07"/>
    <w:rsid w:val="00454539"/>
    <w:rsid w:val="0047501D"/>
    <w:rsid w:val="004811C1"/>
    <w:rsid w:val="00484BCF"/>
    <w:rsid w:val="00496B65"/>
    <w:rsid w:val="00497A8A"/>
    <w:rsid w:val="004A0141"/>
    <w:rsid w:val="004B392C"/>
    <w:rsid w:val="004B45D2"/>
    <w:rsid w:val="004B4D70"/>
    <w:rsid w:val="004D7DD7"/>
    <w:rsid w:val="004E3592"/>
    <w:rsid w:val="0051364F"/>
    <w:rsid w:val="00515398"/>
    <w:rsid w:val="00553009"/>
    <w:rsid w:val="00556284"/>
    <w:rsid w:val="00571BDD"/>
    <w:rsid w:val="00572C4F"/>
    <w:rsid w:val="005A4050"/>
    <w:rsid w:val="005B4F9A"/>
    <w:rsid w:val="005E2FC2"/>
    <w:rsid w:val="005E33A6"/>
    <w:rsid w:val="005E4DB6"/>
    <w:rsid w:val="0061640C"/>
    <w:rsid w:val="006235FA"/>
    <w:rsid w:val="00623B31"/>
    <w:rsid w:val="00641B33"/>
    <w:rsid w:val="00660A54"/>
    <w:rsid w:val="00676B38"/>
    <w:rsid w:val="0068661C"/>
    <w:rsid w:val="006A31F7"/>
    <w:rsid w:val="00702892"/>
    <w:rsid w:val="00732FC9"/>
    <w:rsid w:val="00761735"/>
    <w:rsid w:val="00764BC6"/>
    <w:rsid w:val="007A64BB"/>
    <w:rsid w:val="007C0412"/>
    <w:rsid w:val="007D0318"/>
    <w:rsid w:val="007F6BFE"/>
    <w:rsid w:val="008163F3"/>
    <w:rsid w:val="00823708"/>
    <w:rsid w:val="008478D6"/>
    <w:rsid w:val="00857986"/>
    <w:rsid w:val="00872D7A"/>
    <w:rsid w:val="00883D3A"/>
    <w:rsid w:val="00884840"/>
    <w:rsid w:val="0088538A"/>
    <w:rsid w:val="008924BE"/>
    <w:rsid w:val="008B0203"/>
    <w:rsid w:val="008B1F89"/>
    <w:rsid w:val="008D2F84"/>
    <w:rsid w:val="008E15A3"/>
    <w:rsid w:val="008F1023"/>
    <w:rsid w:val="009007C0"/>
    <w:rsid w:val="00914B44"/>
    <w:rsid w:val="00916A2D"/>
    <w:rsid w:val="009425A7"/>
    <w:rsid w:val="00942889"/>
    <w:rsid w:val="009643DE"/>
    <w:rsid w:val="00975A4D"/>
    <w:rsid w:val="00976175"/>
    <w:rsid w:val="009761CA"/>
    <w:rsid w:val="00990876"/>
    <w:rsid w:val="009B15ED"/>
    <w:rsid w:val="009B1BA7"/>
    <w:rsid w:val="009B3283"/>
    <w:rsid w:val="009B609F"/>
    <w:rsid w:val="009E2A92"/>
    <w:rsid w:val="00A256E3"/>
    <w:rsid w:val="00A47E7D"/>
    <w:rsid w:val="00A558D5"/>
    <w:rsid w:val="00A81391"/>
    <w:rsid w:val="00AC22A9"/>
    <w:rsid w:val="00AC5DDA"/>
    <w:rsid w:val="00B06322"/>
    <w:rsid w:val="00B2522C"/>
    <w:rsid w:val="00B3525C"/>
    <w:rsid w:val="00B54C96"/>
    <w:rsid w:val="00B60562"/>
    <w:rsid w:val="00B74341"/>
    <w:rsid w:val="00B82D9A"/>
    <w:rsid w:val="00B851E9"/>
    <w:rsid w:val="00BD1137"/>
    <w:rsid w:val="00BE4FF6"/>
    <w:rsid w:val="00C04ADB"/>
    <w:rsid w:val="00C135FB"/>
    <w:rsid w:val="00C15048"/>
    <w:rsid w:val="00C25A53"/>
    <w:rsid w:val="00C65CFA"/>
    <w:rsid w:val="00C93652"/>
    <w:rsid w:val="00CA659A"/>
    <w:rsid w:val="00CA7F7B"/>
    <w:rsid w:val="00CC786F"/>
    <w:rsid w:val="00CE08BB"/>
    <w:rsid w:val="00CE6D86"/>
    <w:rsid w:val="00CE7ED5"/>
    <w:rsid w:val="00D03163"/>
    <w:rsid w:val="00D0573C"/>
    <w:rsid w:val="00D330B9"/>
    <w:rsid w:val="00D50F52"/>
    <w:rsid w:val="00D52302"/>
    <w:rsid w:val="00D77F65"/>
    <w:rsid w:val="00DD3E29"/>
    <w:rsid w:val="00E03ADF"/>
    <w:rsid w:val="00E2197E"/>
    <w:rsid w:val="00E62B88"/>
    <w:rsid w:val="00E6461B"/>
    <w:rsid w:val="00E74D16"/>
    <w:rsid w:val="00E858E6"/>
    <w:rsid w:val="00EA2C81"/>
    <w:rsid w:val="00EA5F2A"/>
    <w:rsid w:val="00EB217A"/>
    <w:rsid w:val="00EC20A5"/>
    <w:rsid w:val="00EC2F67"/>
    <w:rsid w:val="00EE05CC"/>
    <w:rsid w:val="00EE63AD"/>
    <w:rsid w:val="00EF7522"/>
    <w:rsid w:val="00F065AB"/>
    <w:rsid w:val="00F07809"/>
    <w:rsid w:val="00F56F84"/>
    <w:rsid w:val="00F73685"/>
    <w:rsid w:val="00F91F96"/>
    <w:rsid w:val="00F97538"/>
    <w:rsid w:val="00FB2580"/>
    <w:rsid w:val="00FC3E21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aliases w:val="List Paragraph,Булит,Маркер,Bullet Number,Нумерованый список,List Paragraph1,Bullet List,FooterText,numbered,lp1,название,Paragraphe de liste1,Bullet 1,Use Case List Paragraph,Абзац списка 2,ПАРАГРАФ,список 1,ТЗ список,Абзац списка основной"/>
    <w:basedOn w:val="a"/>
    <w:link w:val="a6"/>
    <w:uiPriority w:val="34"/>
    <w:qFormat/>
    <w:rsid w:val="009E2A92"/>
    <w:pPr>
      <w:ind w:left="708"/>
    </w:pPr>
  </w:style>
  <w:style w:type="paragraph" w:styleId="a7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8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9">
    <w:name w:val="Без интервала Знак"/>
    <w:aliases w:val="Мой Знак"/>
    <w:link w:val="aa"/>
    <w:locked/>
    <w:rsid w:val="00E6461B"/>
    <w:rPr>
      <w:rFonts w:ascii="Calibri" w:hAnsi="Calibri" w:cs="Calibri"/>
      <w:lang w:eastAsia="ar-SA"/>
    </w:rPr>
  </w:style>
  <w:style w:type="paragraph" w:styleId="aa">
    <w:name w:val="No Spacing"/>
    <w:aliases w:val="Мой"/>
    <w:link w:val="a9"/>
    <w:uiPriority w:val="1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b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4B392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B39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91F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91F9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000CA"/>
  </w:style>
  <w:style w:type="paragraph" w:customStyle="1" w:styleId="ConsPlusNonformat">
    <w:name w:val="ConsPlusNonformat"/>
    <w:rsid w:val="003000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3000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00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00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00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00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6-1">
    <w:name w:val="6.Табл.-1уровень"/>
    <w:basedOn w:val="a"/>
    <w:link w:val="6-10"/>
    <w:qFormat/>
    <w:rsid w:val="003000CA"/>
    <w:pPr>
      <w:widowControl w:val="0"/>
      <w:spacing w:before="20"/>
      <w:ind w:left="170" w:hanging="113"/>
    </w:pPr>
    <w:rPr>
      <w:sz w:val="16"/>
    </w:rPr>
  </w:style>
  <w:style w:type="character" w:customStyle="1" w:styleId="6-10">
    <w:name w:val="6.Табл.-1уровень Знак"/>
    <w:basedOn w:val="a0"/>
    <w:link w:val="6-1"/>
    <w:rsid w:val="003000C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-">
    <w:name w:val="6.Табл.-данные"/>
    <w:basedOn w:val="6-1"/>
    <w:qFormat/>
    <w:rsid w:val="003000CA"/>
    <w:pPr>
      <w:suppressAutoHyphens/>
      <w:spacing w:before="0"/>
      <w:ind w:left="0" w:right="57" w:firstLine="0"/>
      <w:jc w:val="right"/>
    </w:pPr>
  </w:style>
  <w:style w:type="paragraph" w:customStyle="1" w:styleId="af2">
    <w:name w:val="_Таблица текст компактный"/>
    <w:basedOn w:val="a"/>
    <w:link w:val="af3"/>
    <w:qFormat/>
    <w:rsid w:val="003000CA"/>
    <w:rPr>
      <w:rFonts w:eastAsia="Calibri"/>
      <w:sz w:val="24"/>
      <w:szCs w:val="24"/>
    </w:rPr>
  </w:style>
  <w:style w:type="character" w:customStyle="1" w:styleId="af3">
    <w:name w:val="_Таблица текст компактный Знак"/>
    <w:link w:val="af2"/>
    <w:rsid w:val="003000C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List Paragraph Знак,Булит Знак,Маркер Знак,Bullet Number Знак,Нумерованый список Знак,List Paragraph1 Знак,Bullet List Знак,FooterText Знак,numbered Знак,lp1 Знак,название Знак,Paragraphe de liste1 Знак,Bullet 1 Знак,ПАРАГРАФ Знак"/>
    <w:link w:val="a5"/>
    <w:uiPriority w:val="34"/>
    <w:qFormat/>
    <w:rsid w:val="003000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qFormat/>
    <w:rsid w:val="003000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3000CA"/>
    <w:rPr>
      <w:i/>
      <w:iCs/>
    </w:rPr>
  </w:style>
  <w:style w:type="paragraph" w:customStyle="1" w:styleId="af5">
    <w:name w:val="_Обычный"/>
    <w:link w:val="af6"/>
    <w:qFormat/>
    <w:rsid w:val="003000CA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_Обычный Знак"/>
    <w:link w:val="af5"/>
    <w:rsid w:val="003000CA"/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_Аннотация"/>
    <w:basedOn w:val="2"/>
    <w:next w:val="af5"/>
    <w:link w:val="af8"/>
    <w:qFormat/>
    <w:rsid w:val="003000CA"/>
    <w:pPr>
      <w:spacing w:before="0"/>
      <w:ind w:firstLine="709"/>
      <w:jc w:val="both"/>
    </w:pPr>
    <w:rPr>
      <w:rFonts w:ascii="Times New Roman" w:eastAsia="Times New Roman" w:hAnsi="Times New Roman" w:cs="Times New Roman"/>
      <w:b w:val="0"/>
      <w:bCs w:val="0"/>
      <w:caps/>
      <w:color w:val="auto"/>
      <w:sz w:val="28"/>
      <w:szCs w:val="30"/>
      <w:lang w:val="x-none" w:eastAsia="en-US"/>
    </w:rPr>
  </w:style>
  <w:style w:type="character" w:customStyle="1" w:styleId="af8">
    <w:name w:val="_Аннотация Знак"/>
    <w:link w:val="af7"/>
    <w:rsid w:val="003000CA"/>
    <w:rPr>
      <w:rFonts w:ascii="Times New Roman" w:eastAsia="Times New Roman" w:hAnsi="Times New Roman" w:cs="Times New Roman"/>
      <w:caps/>
      <w:sz w:val="28"/>
      <w:szCs w:val="30"/>
      <w:lang w:val="x-none"/>
    </w:rPr>
  </w:style>
  <w:style w:type="character" w:styleId="af9">
    <w:name w:val="Hyperlink"/>
    <w:basedOn w:val="a0"/>
    <w:uiPriority w:val="99"/>
    <w:unhideWhenUsed/>
    <w:rsid w:val="003000CA"/>
    <w:rPr>
      <w:color w:val="0000FF" w:themeColor="hyperlink"/>
      <w:u w:val="single"/>
    </w:rPr>
  </w:style>
  <w:style w:type="paragraph" w:customStyle="1" w:styleId="afa">
    <w:name w:val="Знак"/>
    <w:basedOn w:val="a"/>
    <w:qFormat/>
    <w:rsid w:val="003000C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b">
    <w:name w:val="header"/>
    <w:basedOn w:val="a"/>
    <w:link w:val="afc"/>
    <w:uiPriority w:val="99"/>
    <w:unhideWhenUsed/>
    <w:rsid w:val="003000C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Верхний колонтитул Знак"/>
    <w:basedOn w:val="a0"/>
    <w:link w:val="afb"/>
    <w:uiPriority w:val="99"/>
    <w:rsid w:val="003000CA"/>
  </w:style>
  <w:style w:type="paragraph" w:styleId="afd">
    <w:name w:val="Intense Quote"/>
    <w:basedOn w:val="a"/>
    <w:next w:val="a"/>
    <w:link w:val="afe"/>
    <w:uiPriority w:val="30"/>
    <w:qFormat/>
    <w:rsid w:val="003000C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3000CA"/>
    <w:rPr>
      <w:b/>
      <w:bCs/>
      <w:i/>
      <w:iCs/>
      <w:color w:val="4F81BD" w:themeColor="accent1"/>
    </w:rPr>
  </w:style>
  <w:style w:type="paragraph" w:customStyle="1" w:styleId="CEC00D05F4354E1094F28D836D46DBBF">
    <w:name w:val="CEC00D05F4354E1094F28D836D46DBBF"/>
    <w:rsid w:val="003000CA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00CA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00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aliases w:val="List Paragraph,Булит,Маркер,Bullet Number,Нумерованый список,List Paragraph1,Bullet List,FooterText,numbered,lp1,название,Paragraphe de liste1,Bullet 1,Use Case List Paragraph,Абзац списка 2,ПАРАГРАФ,список 1,ТЗ список,Абзац списка основной"/>
    <w:basedOn w:val="a"/>
    <w:link w:val="a6"/>
    <w:uiPriority w:val="34"/>
    <w:qFormat/>
    <w:rsid w:val="009E2A92"/>
    <w:pPr>
      <w:ind w:left="708"/>
    </w:pPr>
  </w:style>
  <w:style w:type="paragraph" w:styleId="a7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8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9">
    <w:name w:val="Без интервала Знак"/>
    <w:aliases w:val="Мой Знак"/>
    <w:link w:val="aa"/>
    <w:locked/>
    <w:rsid w:val="00E6461B"/>
    <w:rPr>
      <w:rFonts w:ascii="Calibri" w:hAnsi="Calibri" w:cs="Calibri"/>
      <w:lang w:eastAsia="ar-SA"/>
    </w:rPr>
  </w:style>
  <w:style w:type="paragraph" w:styleId="aa">
    <w:name w:val="No Spacing"/>
    <w:aliases w:val="Мой"/>
    <w:link w:val="a9"/>
    <w:uiPriority w:val="1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b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4B392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B39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91F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91F9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000CA"/>
  </w:style>
  <w:style w:type="paragraph" w:customStyle="1" w:styleId="ConsPlusNonformat">
    <w:name w:val="ConsPlusNonformat"/>
    <w:rsid w:val="003000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3000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00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00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00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00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6-1">
    <w:name w:val="6.Табл.-1уровень"/>
    <w:basedOn w:val="a"/>
    <w:link w:val="6-10"/>
    <w:qFormat/>
    <w:rsid w:val="003000CA"/>
    <w:pPr>
      <w:widowControl w:val="0"/>
      <w:spacing w:before="20"/>
      <w:ind w:left="170" w:hanging="113"/>
    </w:pPr>
    <w:rPr>
      <w:sz w:val="16"/>
    </w:rPr>
  </w:style>
  <w:style w:type="character" w:customStyle="1" w:styleId="6-10">
    <w:name w:val="6.Табл.-1уровень Знак"/>
    <w:basedOn w:val="a0"/>
    <w:link w:val="6-1"/>
    <w:rsid w:val="003000C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-">
    <w:name w:val="6.Табл.-данные"/>
    <w:basedOn w:val="6-1"/>
    <w:qFormat/>
    <w:rsid w:val="003000CA"/>
    <w:pPr>
      <w:suppressAutoHyphens/>
      <w:spacing w:before="0"/>
      <w:ind w:left="0" w:right="57" w:firstLine="0"/>
      <w:jc w:val="right"/>
    </w:pPr>
  </w:style>
  <w:style w:type="paragraph" w:customStyle="1" w:styleId="af2">
    <w:name w:val="_Таблица текст компактный"/>
    <w:basedOn w:val="a"/>
    <w:link w:val="af3"/>
    <w:qFormat/>
    <w:rsid w:val="003000CA"/>
    <w:rPr>
      <w:rFonts w:eastAsia="Calibri"/>
      <w:sz w:val="24"/>
      <w:szCs w:val="24"/>
    </w:rPr>
  </w:style>
  <w:style w:type="character" w:customStyle="1" w:styleId="af3">
    <w:name w:val="_Таблица текст компактный Знак"/>
    <w:link w:val="af2"/>
    <w:rsid w:val="003000C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List Paragraph Знак,Булит Знак,Маркер Знак,Bullet Number Знак,Нумерованый список Знак,List Paragraph1 Знак,Bullet List Знак,FooterText Знак,numbered Знак,lp1 Знак,название Знак,Paragraphe de liste1 Знак,Bullet 1 Знак,ПАРАГРАФ Знак"/>
    <w:link w:val="a5"/>
    <w:uiPriority w:val="34"/>
    <w:qFormat/>
    <w:rsid w:val="003000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qFormat/>
    <w:rsid w:val="003000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3000CA"/>
    <w:rPr>
      <w:i/>
      <w:iCs/>
    </w:rPr>
  </w:style>
  <w:style w:type="paragraph" w:customStyle="1" w:styleId="af5">
    <w:name w:val="_Обычный"/>
    <w:link w:val="af6"/>
    <w:qFormat/>
    <w:rsid w:val="003000CA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_Обычный Знак"/>
    <w:link w:val="af5"/>
    <w:rsid w:val="003000CA"/>
    <w:rPr>
      <w:rFonts w:ascii="Times New Roman" w:eastAsia="Calibri" w:hAnsi="Times New Roman" w:cs="Times New Roman"/>
      <w:sz w:val="24"/>
      <w:szCs w:val="24"/>
    </w:rPr>
  </w:style>
  <w:style w:type="paragraph" w:customStyle="1" w:styleId="af7">
    <w:name w:val="_Аннотация"/>
    <w:basedOn w:val="2"/>
    <w:next w:val="af5"/>
    <w:link w:val="af8"/>
    <w:qFormat/>
    <w:rsid w:val="003000CA"/>
    <w:pPr>
      <w:spacing w:before="0"/>
      <w:ind w:firstLine="709"/>
      <w:jc w:val="both"/>
    </w:pPr>
    <w:rPr>
      <w:rFonts w:ascii="Times New Roman" w:eastAsia="Times New Roman" w:hAnsi="Times New Roman" w:cs="Times New Roman"/>
      <w:b w:val="0"/>
      <w:bCs w:val="0"/>
      <w:caps/>
      <w:color w:val="auto"/>
      <w:sz w:val="28"/>
      <w:szCs w:val="30"/>
      <w:lang w:val="x-none" w:eastAsia="en-US"/>
    </w:rPr>
  </w:style>
  <w:style w:type="character" w:customStyle="1" w:styleId="af8">
    <w:name w:val="_Аннотация Знак"/>
    <w:link w:val="af7"/>
    <w:rsid w:val="003000CA"/>
    <w:rPr>
      <w:rFonts w:ascii="Times New Roman" w:eastAsia="Times New Roman" w:hAnsi="Times New Roman" w:cs="Times New Roman"/>
      <w:caps/>
      <w:sz w:val="28"/>
      <w:szCs w:val="30"/>
      <w:lang w:val="x-none"/>
    </w:rPr>
  </w:style>
  <w:style w:type="character" w:styleId="af9">
    <w:name w:val="Hyperlink"/>
    <w:basedOn w:val="a0"/>
    <w:uiPriority w:val="99"/>
    <w:unhideWhenUsed/>
    <w:rsid w:val="003000CA"/>
    <w:rPr>
      <w:color w:val="0000FF" w:themeColor="hyperlink"/>
      <w:u w:val="single"/>
    </w:rPr>
  </w:style>
  <w:style w:type="paragraph" w:customStyle="1" w:styleId="afa">
    <w:name w:val="Знак"/>
    <w:basedOn w:val="a"/>
    <w:qFormat/>
    <w:rsid w:val="003000C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b">
    <w:name w:val="header"/>
    <w:basedOn w:val="a"/>
    <w:link w:val="afc"/>
    <w:uiPriority w:val="99"/>
    <w:unhideWhenUsed/>
    <w:rsid w:val="003000C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Верхний колонтитул Знак"/>
    <w:basedOn w:val="a0"/>
    <w:link w:val="afb"/>
    <w:uiPriority w:val="99"/>
    <w:rsid w:val="003000CA"/>
  </w:style>
  <w:style w:type="paragraph" w:styleId="afd">
    <w:name w:val="Intense Quote"/>
    <w:basedOn w:val="a"/>
    <w:next w:val="a"/>
    <w:link w:val="afe"/>
    <w:uiPriority w:val="30"/>
    <w:qFormat/>
    <w:rsid w:val="003000C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3000CA"/>
    <w:rPr>
      <w:b/>
      <w:bCs/>
      <w:i/>
      <w:iCs/>
      <w:color w:val="4F81BD" w:themeColor="accent1"/>
    </w:rPr>
  </w:style>
  <w:style w:type="paragraph" w:customStyle="1" w:styleId="CEC00D05F4354E1094F28D836D46DBBF">
    <w:name w:val="CEC00D05F4354E1094F28D836D46DBBF"/>
    <w:rsid w:val="003000CA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00CA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00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9E7ED-34D7-446E-8D89-1618DFB1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10</cp:revision>
  <cp:lastPrinted>2025-08-07T11:37:00Z</cp:lastPrinted>
  <dcterms:created xsi:type="dcterms:W3CDTF">2025-08-07T09:33:00Z</dcterms:created>
  <dcterms:modified xsi:type="dcterms:W3CDTF">2025-08-28T08:57:00Z</dcterms:modified>
</cp:coreProperties>
</file>